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2D2AEC">
        <w:rPr>
          <w:bCs/>
          <w:spacing w:val="-1"/>
        </w:rPr>
        <w:t>Бронхоэктатическая болезнь.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</w:t>
      </w:r>
      <w:r w:rsidR="002D2AEC">
        <w:rPr>
          <w:rFonts w:ascii="Times New Roman" w:hAnsi="Times New Roman"/>
        </w:rPr>
        <w:t>10</w:t>
      </w:r>
      <w:r w:rsidR="00D85193">
        <w:rPr>
          <w:rFonts w:ascii="Times New Roman" w:hAnsi="Times New Roman"/>
        </w:rPr>
        <w:t>.</w:t>
      </w:r>
    </w:p>
    <w:p w:rsidR="00864C94" w:rsidRDefault="00E906E4" w:rsidP="00864C94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864C94">
        <w:t xml:space="preserve">Повышение квалификации (ПК) врачей </w:t>
      </w:r>
      <w:r w:rsidR="00864C94" w:rsidRPr="005A5A27">
        <w:rPr>
          <w:color w:val="000000" w:themeColor="text1"/>
        </w:rPr>
        <w:t>по специальности</w:t>
      </w:r>
      <w:r w:rsidR="00864C94" w:rsidRPr="00DB7F92">
        <w:t xml:space="preserve"> «Терапия».</w:t>
      </w:r>
    </w:p>
    <w:p w:rsidR="00864C94" w:rsidRPr="003169C4" w:rsidRDefault="00864C94" w:rsidP="00864C94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E906E4" w:rsidRPr="008157B4" w:rsidRDefault="00E906E4" w:rsidP="00864C94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 w:rsidR="00D85193">
        <w:t>льность практического занятия: 2</w:t>
      </w:r>
      <w:r w:rsidRPr="008157B4"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E165A0" w:rsidRPr="00F263CE" w:rsidRDefault="00E165A0" w:rsidP="00E165A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582839" w:rsidRPr="002D2AEC" w:rsidRDefault="002D2AEC" w:rsidP="00582839">
      <w:pPr>
        <w:pStyle w:val="a5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D2AEC">
        <w:rPr>
          <w:rFonts w:ascii="Times New Roman" w:hAnsi="Times New Roman"/>
          <w:bCs/>
          <w:spacing w:val="-1"/>
          <w:sz w:val="24"/>
          <w:szCs w:val="24"/>
        </w:rPr>
        <w:t xml:space="preserve">Бронхоэктатическая болезнь. </w:t>
      </w:r>
      <w:r w:rsidR="00582839" w:rsidRPr="002D2AEC">
        <w:rPr>
          <w:rFonts w:ascii="Times New Roman" w:hAnsi="Times New Roman"/>
          <w:sz w:val="24"/>
          <w:szCs w:val="24"/>
        </w:rPr>
        <w:t>Этиология, патогенез. Клинические особенности</w:t>
      </w:r>
      <w:r w:rsidRPr="002D2AEC">
        <w:rPr>
          <w:rFonts w:ascii="Times New Roman" w:hAnsi="Times New Roman"/>
          <w:sz w:val="24"/>
          <w:szCs w:val="24"/>
        </w:rPr>
        <w:t>. Диагностика. Лечение</w:t>
      </w:r>
      <w:r w:rsidR="00582839" w:rsidRPr="002D2AEC">
        <w:rPr>
          <w:rFonts w:ascii="Times New Roman" w:hAnsi="Times New Roman"/>
          <w:sz w:val="24"/>
          <w:szCs w:val="24"/>
        </w:rPr>
        <w:t>. Профилактика, прогноз,  МСЭ.</w:t>
      </w:r>
    </w:p>
    <w:p w:rsidR="00582839" w:rsidRPr="00D03A70" w:rsidRDefault="00582839" w:rsidP="0058283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A7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03A7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2D2AEC" w:rsidRPr="002D2AEC" w:rsidRDefault="002D2AEC" w:rsidP="002D2AEC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D2AEC">
        <w:rPr>
          <w:rFonts w:ascii="Times New Roman" w:hAnsi="Times New Roman"/>
          <w:bCs/>
          <w:spacing w:val="-1"/>
          <w:sz w:val="24"/>
          <w:szCs w:val="24"/>
        </w:rPr>
        <w:t xml:space="preserve">Бронхоэктатическая болезнь. </w:t>
      </w:r>
      <w:r w:rsidRPr="002D2AEC">
        <w:rPr>
          <w:rFonts w:ascii="Times New Roman" w:hAnsi="Times New Roman"/>
          <w:sz w:val="24"/>
          <w:szCs w:val="24"/>
        </w:rPr>
        <w:t xml:space="preserve">Этиология, патогенез. </w:t>
      </w:r>
    </w:p>
    <w:p w:rsidR="002D2AEC" w:rsidRPr="002D2AEC" w:rsidRDefault="002D2AEC" w:rsidP="002D2AEC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D2AEC">
        <w:rPr>
          <w:rFonts w:ascii="Times New Roman" w:hAnsi="Times New Roman"/>
          <w:sz w:val="24"/>
          <w:szCs w:val="24"/>
        </w:rPr>
        <w:t xml:space="preserve">Клинические особенности. </w:t>
      </w:r>
    </w:p>
    <w:p w:rsidR="002D2AEC" w:rsidRPr="002D2AEC" w:rsidRDefault="002D2AEC" w:rsidP="002D2AEC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D2AEC">
        <w:rPr>
          <w:rFonts w:ascii="Times New Roman" w:hAnsi="Times New Roman"/>
          <w:sz w:val="24"/>
          <w:szCs w:val="24"/>
        </w:rPr>
        <w:t xml:space="preserve">Диагностика. Лечение. </w:t>
      </w:r>
    </w:p>
    <w:p w:rsidR="002D2AEC" w:rsidRPr="002D2AEC" w:rsidRDefault="002D2AEC" w:rsidP="002D2AEC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D2AEC">
        <w:rPr>
          <w:rFonts w:ascii="Times New Roman" w:hAnsi="Times New Roman"/>
          <w:sz w:val="24"/>
          <w:szCs w:val="24"/>
        </w:rPr>
        <w:t>Профилактика, прогноз, 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4B46BE7"/>
    <w:multiLevelType w:val="hybridMultilevel"/>
    <w:tmpl w:val="9A647B5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760D22"/>
    <w:multiLevelType w:val="hybridMultilevel"/>
    <w:tmpl w:val="E30E274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9"/>
  </w:num>
  <w:num w:numId="5">
    <w:abstractNumId w:val="5"/>
  </w:num>
  <w:num w:numId="6">
    <w:abstractNumId w:val="0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8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358AB"/>
    <w:rsid w:val="00237527"/>
    <w:rsid w:val="00244E0F"/>
    <w:rsid w:val="002D2AEC"/>
    <w:rsid w:val="002E1C97"/>
    <w:rsid w:val="002E61EF"/>
    <w:rsid w:val="0032405F"/>
    <w:rsid w:val="00344DAD"/>
    <w:rsid w:val="003E11C1"/>
    <w:rsid w:val="00425928"/>
    <w:rsid w:val="0042761B"/>
    <w:rsid w:val="00464862"/>
    <w:rsid w:val="004F1BEC"/>
    <w:rsid w:val="005216D3"/>
    <w:rsid w:val="00531692"/>
    <w:rsid w:val="00540B61"/>
    <w:rsid w:val="005723FC"/>
    <w:rsid w:val="00582839"/>
    <w:rsid w:val="005F4DAE"/>
    <w:rsid w:val="00622C03"/>
    <w:rsid w:val="00652AAB"/>
    <w:rsid w:val="006D1C26"/>
    <w:rsid w:val="006E32F8"/>
    <w:rsid w:val="007660EF"/>
    <w:rsid w:val="0079556E"/>
    <w:rsid w:val="00802385"/>
    <w:rsid w:val="00864C94"/>
    <w:rsid w:val="008C73BD"/>
    <w:rsid w:val="009A3D9D"/>
    <w:rsid w:val="00A049D5"/>
    <w:rsid w:val="00A275F7"/>
    <w:rsid w:val="00A74A06"/>
    <w:rsid w:val="00C016A1"/>
    <w:rsid w:val="00C614FA"/>
    <w:rsid w:val="00C77DEC"/>
    <w:rsid w:val="00CC0884"/>
    <w:rsid w:val="00CF7951"/>
    <w:rsid w:val="00D115D2"/>
    <w:rsid w:val="00D2729C"/>
    <w:rsid w:val="00D71E4A"/>
    <w:rsid w:val="00D85193"/>
    <w:rsid w:val="00E01EA3"/>
    <w:rsid w:val="00E165A0"/>
    <w:rsid w:val="00E60F68"/>
    <w:rsid w:val="00E906E4"/>
    <w:rsid w:val="00F55734"/>
    <w:rsid w:val="00FE2769"/>
    <w:rsid w:val="00FE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864C9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458</Words>
  <Characters>2616</Characters>
  <Application>Microsoft Office Word</Application>
  <DocSecurity>0</DocSecurity>
  <Lines>21</Lines>
  <Paragraphs>6</Paragraphs>
  <ScaleCrop>false</ScaleCrop>
  <Company>Microsoft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20</cp:revision>
  <dcterms:created xsi:type="dcterms:W3CDTF">2012-11-10T14:15:00Z</dcterms:created>
  <dcterms:modified xsi:type="dcterms:W3CDTF">2018-11-27T16:05:00Z</dcterms:modified>
</cp:coreProperties>
</file>